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626B" w14:textId="77777777" w:rsidR="005D396E" w:rsidRDefault="00AC1D44">
      <w:pPr>
        <w:tabs>
          <w:tab w:val="center" w:pos="1131"/>
          <w:tab w:val="right" w:pos="10692"/>
        </w:tabs>
        <w:spacing w:after="64"/>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СОГЛАСОВАНО  </w:t>
      </w:r>
      <w:r>
        <w:tab/>
      </w:r>
      <w:proofErr w:type="gramEnd"/>
      <w:r>
        <w:t xml:space="preserve">УТВЕРЖДЕНО  </w:t>
      </w:r>
    </w:p>
    <w:p w14:paraId="2EA86868" w14:textId="77777777" w:rsidR="005D396E" w:rsidRDefault="00AC1D44">
      <w:pPr>
        <w:tabs>
          <w:tab w:val="right" w:pos="10692"/>
        </w:tabs>
        <w:spacing w:after="64"/>
        <w:ind w:left="0" w:firstLine="0"/>
        <w:jc w:val="left"/>
      </w:pPr>
      <w:r>
        <w:rPr>
          <w:rFonts w:ascii="Calibri" w:eastAsia="Calibri" w:hAnsi="Calibri" w:cs="Calibri"/>
          <w:sz w:val="22"/>
        </w:rPr>
        <w:t xml:space="preserve"> </w:t>
      </w:r>
      <w:r>
        <w:t xml:space="preserve">Протокол заседания «Совета </w:t>
      </w:r>
      <w:proofErr w:type="gramStart"/>
      <w:r>
        <w:t xml:space="preserve">родителей»  </w:t>
      </w:r>
      <w:r>
        <w:tab/>
      </w:r>
      <w:proofErr w:type="gramEnd"/>
      <w:r>
        <w:t xml:space="preserve">приказом директора  </w:t>
      </w:r>
    </w:p>
    <w:p w14:paraId="0DBA26D7" w14:textId="7671788E" w:rsidR="005D396E" w:rsidRDefault="00AC1D44">
      <w:pPr>
        <w:tabs>
          <w:tab w:val="center" w:pos="1223"/>
          <w:tab w:val="right" w:pos="10692"/>
        </w:tabs>
        <w:spacing w:after="66"/>
        <w:ind w:left="0" w:firstLine="0"/>
        <w:jc w:val="left"/>
      </w:pPr>
      <w:r>
        <w:rPr>
          <w:rFonts w:ascii="Calibri" w:eastAsia="Calibri" w:hAnsi="Calibri" w:cs="Calibri"/>
          <w:sz w:val="22"/>
        </w:rPr>
        <w:t xml:space="preserve"> </w:t>
      </w:r>
      <w:r>
        <w:rPr>
          <w:rFonts w:ascii="Calibri" w:eastAsia="Calibri" w:hAnsi="Calibri" w:cs="Calibri"/>
          <w:sz w:val="22"/>
        </w:rPr>
        <w:tab/>
      </w:r>
      <w:r>
        <w:t>№</w:t>
      </w:r>
      <w:r w:rsidR="00853E3F">
        <w:t>_</w:t>
      </w:r>
      <w:r w:rsidR="006D33CD">
        <w:t>3</w:t>
      </w:r>
      <w:r w:rsidR="00853E3F">
        <w:t>_</w:t>
      </w:r>
      <w:r>
        <w:t xml:space="preserve"> от </w:t>
      </w:r>
      <w:r w:rsidR="00853E3F">
        <w:t>____</w:t>
      </w:r>
      <w:proofErr w:type="gramStart"/>
      <w:r w:rsidR="006D33CD">
        <w:t>31.01.</w:t>
      </w:r>
      <w:r w:rsidR="00853E3F">
        <w:t>_</w:t>
      </w:r>
      <w:proofErr w:type="gramEnd"/>
      <w:r w:rsidR="00853E3F">
        <w:t>___</w:t>
      </w:r>
      <w:r>
        <w:t>202</w:t>
      </w:r>
      <w:r w:rsidR="00853E3F">
        <w:t>5</w:t>
      </w:r>
      <w:r>
        <w:t xml:space="preserve"> г.  </w:t>
      </w:r>
      <w:r>
        <w:tab/>
        <w:t xml:space="preserve">от </w:t>
      </w:r>
      <w:r w:rsidR="006D33CD">
        <w:t>3</w:t>
      </w:r>
      <w:r w:rsidR="00853E3F">
        <w:t>1</w:t>
      </w:r>
      <w:r w:rsidR="006D33CD">
        <w:t>.01</w:t>
      </w:r>
      <w:r>
        <w:t>.202</w:t>
      </w:r>
      <w:r w:rsidR="00853E3F">
        <w:t>5</w:t>
      </w:r>
      <w:r>
        <w:t xml:space="preserve"> г.№01- </w:t>
      </w:r>
    </w:p>
    <w:p w14:paraId="3970BD67" w14:textId="11377565" w:rsidR="005D396E" w:rsidRDefault="00AC1D44">
      <w:pPr>
        <w:spacing w:after="21" w:line="259" w:lineRule="auto"/>
        <w:ind w:left="0" w:right="1560" w:firstLine="0"/>
        <w:jc w:val="right"/>
      </w:pPr>
      <w:r>
        <w:t>19/</w:t>
      </w:r>
      <w:r w:rsidR="00853E3F">
        <w:t>_</w:t>
      </w:r>
      <w:r w:rsidR="006D33CD">
        <w:t>14</w:t>
      </w:r>
      <w:r w:rsidR="00853E3F">
        <w:t>__</w:t>
      </w:r>
      <w:r>
        <w:t xml:space="preserve">  </w:t>
      </w:r>
    </w:p>
    <w:p w14:paraId="351EF435" w14:textId="77777777" w:rsidR="005D396E" w:rsidRDefault="00AC1D44">
      <w:pPr>
        <w:spacing w:after="43" w:line="259" w:lineRule="auto"/>
        <w:ind w:left="2505" w:firstLine="0"/>
        <w:jc w:val="center"/>
      </w:pPr>
      <w:r>
        <w:t xml:space="preserve">  </w:t>
      </w:r>
    </w:p>
    <w:p w14:paraId="7F8B5C48" w14:textId="77777777" w:rsidR="005D396E" w:rsidRDefault="00AC1D44">
      <w:pPr>
        <w:ind w:left="206" w:right="340"/>
      </w:pPr>
      <w:r>
        <w:t xml:space="preserve">СОГЛАСОВАНО  </w:t>
      </w:r>
    </w:p>
    <w:p w14:paraId="20603DDB" w14:textId="2392BFD2" w:rsidR="005D396E" w:rsidRDefault="00AC1D44">
      <w:pPr>
        <w:spacing w:after="137"/>
        <w:ind w:left="206" w:right="5523"/>
      </w:pPr>
      <w:r>
        <w:t xml:space="preserve">Протокол заседания «Совета обучающихся» № </w:t>
      </w:r>
      <w:r w:rsidR="006D33CD">
        <w:t>3</w:t>
      </w:r>
      <w:r w:rsidR="00853E3F">
        <w:t>_</w:t>
      </w:r>
      <w:r>
        <w:t xml:space="preserve"> от</w:t>
      </w:r>
      <w:r w:rsidR="00853E3F">
        <w:t>___</w:t>
      </w:r>
      <w:proofErr w:type="gramStart"/>
      <w:r w:rsidR="006D33CD">
        <w:t>31.01.</w:t>
      </w:r>
      <w:r w:rsidR="00853E3F">
        <w:t>_</w:t>
      </w:r>
      <w:proofErr w:type="gramEnd"/>
      <w:r w:rsidR="00853E3F">
        <w:t>___</w:t>
      </w:r>
      <w:r>
        <w:t>202</w:t>
      </w:r>
      <w:r w:rsidR="00853E3F">
        <w:t>5</w:t>
      </w:r>
      <w:r>
        <w:t xml:space="preserve"> г.  </w:t>
      </w:r>
    </w:p>
    <w:p w14:paraId="2731AC3D" w14:textId="77777777" w:rsidR="005D396E" w:rsidRDefault="00AC1D44">
      <w:pPr>
        <w:spacing w:after="43" w:line="259" w:lineRule="auto"/>
        <w:ind w:left="2505" w:firstLine="0"/>
        <w:jc w:val="center"/>
      </w:pPr>
      <w:r>
        <w:t xml:space="preserve">  </w:t>
      </w:r>
    </w:p>
    <w:p w14:paraId="37A9640C" w14:textId="77777777" w:rsidR="005D396E" w:rsidRDefault="00AC1D44">
      <w:pPr>
        <w:ind w:left="206" w:right="340"/>
      </w:pPr>
      <w:r>
        <w:t xml:space="preserve">РАССМОТРЕНО  </w:t>
      </w:r>
    </w:p>
    <w:p w14:paraId="786FE990" w14:textId="5D22B49B" w:rsidR="005D396E" w:rsidRDefault="00AC1D44">
      <w:pPr>
        <w:spacing w:after="35"/>
        <w:ind w:left="206" w:right="4305"/>
      </w:pPr>
      <w:r>
        <w:t>Протокол заседания Педагогического Совета №</w:t>
      </w:r>
      <w:r w:rsidR="00853E3F">
        <w:t>_</w:t>
      </w:r>
      <w:r w:rsidR="006D33CD">
        <w:t>1</w:t>
      </w:r>
      <w:r w:rsidR="00853E3F">
        <w:t>_</w:t>
      </w:r>
      <w:r>
        <w:t xml:space="preserve"> от</w:t>
      </w:r>
      <w:r w:rsidR="00853E3F">
        <w:t>__</w:t>
      </w:r>
      <w:proofErr w:type="gramStart"/>
      <w:r w:rsidR="006D33CD">
        <w:t>13.01.</w:t>
      </w:r>
      <w:bookmarkStart w:id="0" w:name="_GoBack"/>
      <w:bookmarkEnd w:id="0"/>
      <w:r w:rsidR="00853E3F">
        <w:t>_</w:t>
      </w:r>
      <w:proofErr w:type="gramEnd"/>
      <w:r w:rsidR="00853E3F">
        <w:t>__</w:t>
      </w:r>
      <w:r>
        <w:t>2</w:t>
      </w:r>
      <w:r w:rsidR="00853E3F">
        <w:t>5</w:t>
      </w:r>
      <w:r>
        <w:t xml:space="preserve"> г.  </w:t>
      </w:r>
    </w:p>
    <w:p w14:paraId="786024E8" w14:textId="77777777" w:rsidR="005D396E" w:rsidRDefault="00AC1D44">
      <w:pPr>
        <w:spacing w:after="233" w:line="259" w:lineRule="auto"/>
        <w:ind w:left="0" w:firstLine="0"/>
        <w:jc w:val="left"/>
      </w:pPr>
      <w:r>
        <w:rPr>
          <w:sz w:val="28"/>
        </w:rPr>
        <w:t xml:space="preserve"> </w:t>
      </w:r>
      <w:r>
        <w:t xml:space="preserve"> </w:t>
      </w:r>
    </w:p>
    <w:p w14:paraId="1B74D231" w14:textId="77777777" w:rsidR="005D396E" w:rsidRDefault="00AC1D44">
      <w:pPr>
        <w:spacing w:after="40" w:line="259" w:lineRule="auto"/>
        <w:ind w:left="0" w:firstLine="0"/>
        <w:jc w:val="left"/>
      </w:pPr>
      <w:r>
        <w:rPr>
          <w:sz w:val="28"/>
        </w:rPr>
        <w:t xml:space="preserve"> </w:t>
      </w:r>
      <w:r>
        <w:t xml:space="preserve"> </w:t>
      </w:r>
    </w:p>
    <w:p w14:paraId="6BB069A8" w14:textId="77777777" w:rsidR="005D396E" w:rsidRDefault="00AC1D44">
      <w:pPr>
        <w:spacing w:after="61" w:line="271" w:lineRule="auto"/>
        <w:ind w:left="158" w:right="271"/>
        <w:jc w:val="center"/>
      </w:pPr>
      <w:r>
        <w:rPr>
          <w:sz w:val="28"/>
        </w:rPr>
        <w:t xml:space="preserve">Порядок </w:t>
      </w:r>
      <w:r>
        <w:t xml:space="preserve"> </w:t>
      </w:r>
    </w:p>
    <w:p w14:paraId="69D23349" w14:textId="30E5A974" w:rsidR="005D396E" w:rsidRDefault="003E305C">
      <w:pPr>
        <w:spacing w:after="29" w:line="271" w:lineRule="auto"/>
        <w:ind w:left="3088" w:right="2871"/>
        <w:jc w:val="center"/>
      </w:pPr>
      <w:r>
        <w:rPr>
          <w:sz w:val="28"/>
        </w:rPr>
        <w:t>п</w:t>
      </w:r>
      <w:r w:rsidR="00AC1D44">
        <w:rPr>
          <w:sz w:val="28"/>
        </w:rPr>
        <w:t xml:space="preserve">роведения индивидуального отбора в </w:t>
      </w:r>
      <w:proofErr w:type="gramStart"/>
      <w:r w:rsidR="00AC1D44">
        <w:rPr>
          <w:sz w:val="28"/>
        </w:rPr>
        <w:t>класс  профильного</w:t>
      </w:r>
      <w:proofErr w:type="gramEnd"/>
      <w:r w:rsidR="00AC1D44">
        <w:rPr>
          <w:sz w:val="28"/>
        </w:rPr>
        <w:t xml:space="preserve"> обучения </w:t>
      </w:r>
      <w:r w:rsidR="00AC1D44">
        <w:t xml:space="preserve"> </w:t>
      </w:r>
    </w:p>
    <w:p w14:paraId="40066F08" w14:textId="77777777" w:rsidR="005D396E" w:rsidRDefault="00AC1D44">
      <w:pPr>
        <w:spacing w:after="0" w:line="271" w:lineRule="auto"/>
        <w:ind w:left="158"/>
        <w:jc w:val="center"/>
      </w:pPr>
      <w:r>
        <w:rPr>
          <w:sz w:val="28"/>
        </w:rPr>
        <w:t xml:space="preserve">муниципального общеобразовательного учреждения «Средняя школа №1». </w:t>
      </w:r>
      <w:r>
        <w:t xml:space="preserve"> </w:t>
      </w:r>
    </w:p>
    <w:p w14:paraId="51DE54E1" w14:textId="77777777" w:rsidR="005D396E" w:rsidRDefault="00AC1D44">
      <w:pPr>
        <w:spacing w:after="8" w:line="259" w:lineRule="auto"/>
        <w:ind w:left="0" w:firstLine="0"/>
        <w:jc w:val="left"/>
      </w:pPr>
      <w:r>
        <w:rPr>
          <w:sz w:val="28"/>
        </w:rPr>
        <w:t xml:space="preserve"> </w:t>
      </w:r>
      <w:r>
        <w:t xml:space="preserve"> </w:t>
      </w:r>
    </w:p>
    <w:p w14:paraId="596B26CF" w14:textId="77777777" w:rsidR="005D396E" w:rsidRDefault="00AC1D44">
      <w:pPr>
        <w:spacing w:after="37" w:line="259" w:lineRule="auto"/>
        <w:ind w:left="514"/>
        <w:jc w:val="left"/>
      </w:pPr>
      <w:r>
        <w:rPr>
          <w:b/>
        </w:rPr>
        <w:t>1.</w:t>
      </w:r>
      <w:r>
        <w:rPr>
          <w:rFonts w:ascii="Arial" w:eastAsia="Arial" w:hAnsi="Arial" w:cs="Arial"/>
          <w:b/>
        </w:rPr>
        <w:t xml:space="preserve"> </w:t>
      </w:r>
      <w:r>
        <w:rPr>
          <w:b/>
        </w:rPr>
        <w:t xml:space="preserve">Общие положения </w:t>
      </w:r>
      <w:r>
        <w:t xml:space="preserve"> </w:t>
      </w:r>
    </w:p>
    <w:p w14:paraId="7EBCC2B0" w14:textId="77777777" w:rsidR="005D396E" w:rsidRDefault="00AC1D44">
      <w:pPr>
        <w:spacing w:after="67"/>
        <w:ind w:left="283" w:right="340" w:hanging="283"/>
      </w:pPr>
      <w:r>
        <w:t xml:space="preserve">          Настоящий Порядок разработан в соответствии с «Порядком организации индивидуального отбора при приеме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 утвержденным приказом департамента образования Ярославской области № 27-нп от  </w:t>
      </w:r>
    </w:p>
    <w:p w14:paraId="2A85E4EE" w14:textId="77777777" w:rsidR="005D396E" w:rsidRDefault="00AC1D44">
      <w:pPr>
        <w:spacing w:after="0" w:line="259" w:lineRule="auto"/>
        <w:ind w:left="0" w:right="63" w:firstLine="0"/>
        <w:jc w:val="center"/>
      </w:pPr>
      <w:r>
        <w:t>06.08.2014г. (</w:t>
      </w:r>
      <w:r>
        <w:rPr>
          <w:sz w:val="22"/>
        </w:rPr>
        <w:t xml:space="preserve">в ред. приказов департамента от 19.02.2016 № 03-нп, от 25.02.2019 № 08-нп, от 13.02.2020  </w:t>
      </w:r>
      <w:r>
        <w:t xml:space="preserve"> </w:t>
      </w:r>
    </w:p>
    <w:p w14:paraId="6DAC5633" w14:textId="485198FC" w:rsidR="005D396E" w:rsidRDefault="00AC1D44">
      <w:pPr>
        <w:ind w:left="206" w:right="340"/>
      </w:pPr>
      <w:r>
        <w:rPr>
          <w:sz w:val="22"/>
        </w:rPr>
        <w:t>№ 02-нп, от 05.06.2020 № 15-нп, от 02.03.2021 № 02-нп, от 28.03.2022 № 08-нп, от 28.04.2022 № 17-нп, от 12.02.2024 № 08-нп, от 24.04.2024  № 22-нп</w:t>
      </w:r>
      <w:r w:rsidR="003E305C">
        <w:rPr>
          <w:sz w:val="22"/>
        </w:rPr>
        <w:t xml:space="preserve">, </w:t>
      </w:r>
      <w:r w:rsidR="003E305C" w:rsidRPr="003E305C">
        <w:rPr>
          <w:b/>
          <w:bCs/>
          <w:sz w:val="22"/>
        </w:rPr>
        <w:t>в редакции приказа министерства образования Ярославской области от 21.11.2024 № 64-нп</w:t>
      </w:r>
      <w:r>
        <w:rPr>
          <w:sz w:val="22"/>
        </w:rPr>
        <w:t xml:space="preserve"> </w:t>
      </w:r>
      <w:r>
        <w:t xml:space="preserve">и регулирует организацию и проведение индивидуального отбора учащихся при приеме либо переводе в муниципальное общеобразовательное учреждение «Средняя школа №1 » (далее Учреждение) в класс профильного обучения для получения среднего общего образования.  </w:t>
      </w:r>
    </w:p>
    <w:p w14:paraId="0773D745" w14:textId="77777777" w:rsidR="005D396E" w:rsidRDefault="00AC1D44">
      <w:pPr>
        <w:ind w:left="206" w:right="340"/>
      </w:pPr>
      <w:r>
        <w:rPr>
          <w:rFonts w:ascii="Arial" w:eastAsia="Arial" w:hAnsi="Arial" w:cs="Arial"/>
        </w:rPr>
        <w:t xml:space="preserve"> </w:t>
      </w:r>
      <w:r>
        <w:t xml:space="preserve">  Индивидуальный отбор обучающихся при приеме (переводе) в Учреждение для получения среднего общего образования (далее – индивидуальный отбор) осуществляется Учреждением в соответствии с настоящим Порядком и действующими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порядок и основания перевода обучающихся.  </w:t>
      </w:r>
      <w:r>
        <w:rPr>
          <w:rFonts w:ascii="Arial" w:eastAsia="Arial" w:hAnsi="Arial" w:cs="Arial"/>
        </w:rPr>
        <w:t xml:space="preserve"> </w:t>
      </w:r>
      <w:r>
        <w:t xml:space="preserve"> Право на участие в индивидуальном отборе имеют все обучающиеся, получившие основное общее образование вне зависимости от места жительства.  </w:t>
      </w:r>
    </w:p>
    <w:p w14:paraId="0216258C" w14:textId="55D611B7" w:rsidR="005D396E" w:rsidRDefault="00AC1D44">
      <w:pPr>
        <w:ind w:left="206" w:right="340"/>
      </w:pPr>
      <w:r>
        <w:rPr>
          <w:rFonts w:ascii="Arial" w:eastAsia="Arial" w:hAnsi="Arial" w:cs="Arial"/>
        </w:rPr>
        <w:t xml:space="preserve"> </w:t>
      </w:r>
      <w:r>
        <w:t xml:space="preserve"> Победители и призёры регионального и (или) заключительного этапов всероссийской олимпиады школьников, а также международных олимпиад школьников по предмету (-</w:t>
      </w:r>
      <w:proofErr w:type="spellStart"/>
      <w:r>
        <w:t>ам</w:t>
      </w:r>
      <w:proofErr w:type="spellEnd"/>
      <w:r>
        <w:t xml:space="preserve">), </w:t>
      </w:r>
      <w:r w:rsidR="005C6E2F">
        <w:t xml:space="preserve">определяющему (определяющим) профиль обучения </w:t>
      </w:r>
      <w:r w:rsidR="00995691">
        <w:t xml:space="preserve"> </w:t>
      </w:r>
      <w:r>
        <w:t xml:space="preserve"> зачисляются в образовательную организацию для получения среднего общего образования вне зависимости от количества баллов, полученных при индивидуальном отборе.  </w:t>
      </w:r>
    </w:p>
    <w:p w14:paraId="26AB172B" w14:textId="2F57C966" w:rsidR="005D396E" w:rsidRDefault="00AC1D44">
      <w:pPr>
        <w:spacing w:after="36"/>
        <w:ind w:left="206" w:right="340"/>
      </w:pPr>
      <w:r>
        <w:rPr>
          <w:rFonts w:ascii="Arial" w:eastAsia="Arial" w:hAnsi="Arial" w:cs="Arial"/>
        </w:rPr>
        <w:t xml:space="preserve"> </w:t>
      </w:r>
      <w:r>
        <w:t xml:space="preserve">Предельное количество мест для обучения в классе </w:t>
      </w:r>
      <w:r w:rsidR="00995691">
        <w:t xml:space="preserve"> </w:t>
      </w:r>
      <w:r>
        <w:t xml:space="preserve"> соответствующего профиля составляет: </w:t>
      </w:r>
      <w:r w:rsidR="002D4AE0">
        <w:t>социально-экономический</w:t>
      </w:r>
      <w:r>
        <w:t xml:space="preserve"> профиль - 30 мест.  </w:t>
      </w:r>
    </w:p>
    <w:p w14:paraId="0CA4A604" w14:textId="77777777" w:rsidR="005D396E" w:rsidRDefault="00AC1D44">
      <w:pPr>
        <w:ind w:left="206" w:right="340"/>
      </w:pPr>
      <w:r>
        <w:rPr>
          <w:rFonts w:ascii="Arial" w:eastAsia="Arial" w:hAnsi="Arial" w:cs="Arial"/>
        </w:rPr>
        <w:lastRenderedPageBreak/>
        <w:t xml:space="preserve"> </w:t>
      </w:r>
      <w:r>
        <w:t xml:space="preserve">При переводе из другой образовательной организации, реализующей образовательную программу того же профильного направления, учащийся зачисляется в Учреждение при наличии свободных мест и при соответствии образовательных программ без участия в индивидуальном отборе.  </w:t>
      </w:r>
    </w:p>
    <w:p w14:paraId="2381A652" w14:textId="516357E7" w:rsidR="005D396E" w:rsidRDefault="00AC1D44">
      <w:pPr>
        <w:spacing w:after="35"/>
        <w:ind w:left="196" w:right="340" w:firstLine="346"/>
      </w:pPr>
      <w:r>
        <w:rPr>
          <w:rFonts w:ascii="Arial" w:eastAsia="Arial" w:hAnsi="Arial" w:cs="Arial"/>
        </w:rPr>
        <w:t xml:space="preserve"> </w:t>
      </w:r>
      <w:r>
        <w:t xml:space="preserve">Учреждение </w:t>
      </w:r>
      <w:r w:rsidR="002D4AE0">
        <w:t xml:space="preserve"> </w:t>
      </w:r>
      <w:r>
        <w:t xml:space="preserve"> размещает </w:t>
      </w:r>
      <w:r w:rsidR="002D4AE0">
        <w:t xml:space="preserve"> </w:t>
      </w:r>
      <w:r>
        <w:t xml:space="preserve"> настоящий </w:t>
      </w:r>
      <w:r w:rsidR="002D4AE0">
        <w:t xml:space="preserve"> </w:t>
      </w:r>
      <w:r>
        <w:t xml:space="preserve"> порядок </w:t>
      </w:r>
      <w:r w:rsidR="002D4AE0">
        <w:t xml:space="preserve"> </w:t>
      </w:r>
      <w:r>
        <w:t xml:space="preserve"> на  </w:t>
      </w:r>
      <w:r w:rsidR="002D4AE0">
        <w:t xml:space="preserve"> </w:t>
      </w:r>
      <w:r>
        <w:t>информационном стенде и официальном сайте</w:t>
      </w:r>
      <w:r w:rsidR="002D4AE0">
        <w:t xml:space="preserve"> </w:t>
      </w:r>
      <w:r>
        <w:t xml:space="preserve">  образовательной</w:t>
      </w:r>
      <w:r w:rsidR="002D4AE0">
        <w:t xml:space="preserve"> </w:t>
      </w:r>
      <w:r>
        <w:t xml:space="preserve">  организации </w:t>
      </w:r>
      <w:r w:rsidR="002D4AE0">
        <w:t xml:space="preserve"> </w:t>
      </w:r>
      <w:r>
        <w:t xml:space="preserve"> </w:t>
      </w:r>
      <w:proofErr w:type="gramStart"/>
      <w:r>
        <w:t>в  информационно</w:t>
      </w:r>
      <w:proofErr w:type="gramEnd"/>
      <w:r w:rsidR="002D4AE0">
        <w:t xml:space="preserve"> -</w:t>
      </w:r>
      <w:r>
        <w:t xml:space="preserve"> телекоммуникационной сети Интернет в подразделе «Документы» раздела «Сведения об образовательной организации» не позднее чем за 9дней до даты начала индивидуального отбора.  </w:t>
      </w:r>
      <w:r>
        <w:rPr>
          <w:rFonts w:ascii="Arial" w:eastAsia="Arial" w:hAnsi="Arial" w:cs="Arial"/>
        </w:rPr>
        <w:t xml:space="preserve"> </w:t>
      </w:r>
      <w:r>
        <w:t xml:space="preserve">Информирование учащихся, родителей (законных представителей) о времени, месте подачи заявления и процедуре индивидуального отбора осуществляется Учреждением через официальный сайт, информационные стенды не позднее, чем за 9 дней до даты начала индивидуального отбора. Настоящий Порядок принимается ежегодно.  </w:t>
      </w:r>
    </w:p>
    <w:p w14:paraId="3FD65A7A" w14:textId="77777777" w:rsidR="005D396E" w:rsidRDefault="00AC1D44">
      <w:pPr>
        <w:spacing w:after="80" w:line="259" w:lineRule="auto"/>
        <w:ind w:left="0" w:firstLine="0"/>
        <w:jc w:val="left"/>
      </w:pPr>
      <w:r>
        <w:t xml:space="preserve">  </w:t>
      </w:r>
    </w:p>
    <w:p w14:paraId="1D59C720" w14:textId="77777777" w:rsidR="005D396E" w:rsidRDefault="00AC1D44">
      <w:pPr>
        <w:tabs>
          <w:tab w:val="center" w:pos="5007"/>
        </w:tabs>
        <w:spacing w:after="3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rPr>
          <w:b/>
        </w:rPr>
        <w:t>2.</w:t>
      </w:r>
      <w:r>
        <w:rPr>
          <w:rFonts w:ascii="Arial" w:eastAsia="Arial" w:hAnsi="Arial" w:cs="Arial"/>
          <w:b/>
        </w:rPr>
        <w:t xml:space="preserve">  </w:t>
      </w:r>
      <w:r>
        <w:rPr>
          <w:b/>
        </w:rPr>
        <w:t xml:space="preserve">Порядок работы и формирования комиссии по индивидуальному отбору. </w:t>
      </w:r>
      <w:r>
        <w:t xml:space="preserve"> </w:t>
      </w:r>
    </w:p>
    <w:p w14:paraId="1838D112" w14:textId="0432551B" w:rsidR="005D396E" w:rsidRDefault="00AC1D44">
      <w:pPr>
        <w:spacing w:after="49"/>
        <w:ind w:left="206" w:right="340"/>
      </w:pPr>
      <w:r>
        <w:rPr>
          <w:rFonts w:ascii="Arial" w:eastAsia="Arial" w:hAnsi="Arial" w:cs="Arial"/>
        </w:rPr>
        <w:t xml:space="preserve"> </w:t>
      </w:r>
      <w:r>
        <w:t xml:space="preserve">Для проведения индивидуального отбора обучающихся в </w:t>
      </w:r>
      <w:proofErr w:type="gramStart"/>
      <w:r>
        <w:t>класс  профильного</w:t>
      </w:r>
      <w:proofErr w:type="gramEnd"/>
      <w:r>
        <w:t xml:space="preserve"> обучения в Учреждении создается комиссия в количестве не менее 3-х человек (далее – Комиссия).  </w:t>
      </w:r>
    </w:p>
    <w:p w14:paraId="56B96D17" w14:textId="77777777" w:rsidR="005D396E" w:rsidRDefault="00AC1D44">
      <w:pPr>
        <w:spacing w:after="30" w:line="259" w:lineRule="auto"/>
        <w:ind w:left="0" w:right="569" w:firstLine="0"/>
        <w:jc w:val="center"/>
      </w:pPr>
      <w:r>
        <w:t xml:space="preserve">Персональный состав Комиссии утверждается приказом директора Учреждения.  </w:t>
      </w:r>
    </w:p>
    <w:p w14:paraId="229AE51F" w14:textId="77777777" w:rsidR="005D396E" w:rsidRDefault="00AC1D44">
      <w:pPr>
        <w:ind w:left="206" w:right="340"/>
      </w:pPr>
      <w:r>
        <w:rPr>
          <w:rFonts w:ascii="Arial" w:eastAsia="Arial" w:hAnsi="Arial" w:cs="Arial"/>
        </w:rPr>
        <w:t xml:space="preserve"> </w:t>
      </w:r>
      <w:r>
        <w:t xml:space="preserve">Комиссия, на основании рейтинга результатов индивидуального отбора, формирует список участников, набравших наибольшее число баллов в соответствии с предельным количеством мест, определенных Учреждением для обучения в профильном классе на уровне среднего общего образования.  </w:t>
      </w:r>
    </w:p>
    <w:p w14:paraId="2B54A0F8" w14:textId="77777777" w:rsidR="005D396E" w:rsidRDefault="00AC1D44">
      <w:pPr>
        <w:spacing w:after="35"/>
        <w:ind w:left="206" w:right="340"/>
      </w:pPr>
      <w:r>
        <w:rPr>
          <w:rFonts w:ascii="Arial" w:eastAsia="Arial" w:hAnsi="Arial" w:cs="Arial"/>
        </w:rPr>
        <w:t xml:space="preserve"> </w:t>
      </w:r>
      <w:r>
        <w:t xml:space="preserve">Решение Комиссии оформляется протоколом, который подписывают все члены Комиссии, присутствующие на заседании.  </w:t>
      </w:r>
    </w:p>
    <w:p w14:paraId="68B0013D" w14:textId="69948479" w:rsidR="005D396E" w:rsidRDefault="00AC1D44">
      <w:pPr>
        <w:ind w:left="206" w:right="340"/>
      </w:pPr>
      <w:r>
        <w:rPr>
          <w:rFonts w:ascii="Arial" w:eastAsia="Arial" w:hAnsi="Arial" w:cs="Arial"/>
        </w:rPr>
        <w:t xml:space="preserve"> </w:t>
      </w:r>
      <w:r>
        <w:t xml:space="preserve">Информация об итогах индивидуального отбора доводится до сведения всех участников индивидуального отбора, родителей (законных представителей) посредством размещения на информационном стенде и официальном сайте в сети Интернет Учреждения </w:t>
      </w:r>
      <w:r w:rsidR="0004045F">
        <w:t>в течение одного дня с момента принятия решения комиссией</w:t>
      </w:r>
      <w:r>
        <w:t xml:space="preserve">.  </w:t>
      </w:r>
    </w:p>
    <w:p w14:paraId="432C7560" w14:textId="77777777" w:rsidR="005D396E" w:rsidRDefault="00AC1D44">
      <w:pPr>
        <w:spacing w:after="35"/>
        <w:ind w:left="206" w:right="340"/>
      </w:pPr>
      <w:r>
        <w:rPr>
          <w:rFonts w:ascii="Arial" w:eastAsia="Arial" w:hAnsi="Arial" w:cs="Arial"/>
        </w:rPr>
        <w:t xml:space="preserve"> </w:t>
      </w:r>
      <w:r>
        <w:t xml:space="preserve">В случае несогласия с решением Комиссии родители (законные представители) обучающихся имеют право не позднее чем в течение 2 рабочих дней после размещения информации о результатах индивидуального отбора направить апелляцию в конфликтную комиссию Учреждения.  </w:t>
      </w:r>
    </w:p>
    <w:p w14:paraId="1B9FB327" w14:textId="77777777" w:rsidR="005D396E" w:rsidRDefault="00AC1D44">
      <w:pPr>
        <w:spacing w:after="85" w:line="259" w:lineRule="auto"/>
        <w:ind w:left="0" w:firstLine="0"/>
        <w:jc w:val="left"/>
      </w:pPr>
      <w:r>
        <w:t xml:space="preserve">  </w:t>
      </w:r>
    </w:p>
    <w:p w14:paraId="58A89963" w14:textId="77777777" w:rsidR="005D396E" w:rsidRDefault="00AC1D44">
      <w:pPr>
        <w:tabs>
          <w:tab w:val="center" w:pos="839"/>
          <w:tab w:val="center" w:pos="3893"/>
        </w:tabs>
        <w:spacing w:after="3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Порядок проведения индивидуального отбора. </w:t>
      </w:r>
      <w:r>
        <w:t xml:space="preserve"> </w:t>
      </w:r>
    </w:p>
    <w:p w14:paraId="571149F9" w14:textId="77777777" w:rsidR="005D396E" w:rsidRDefault="00AC1D44">
      <w:pPr>
        <w:ind w:left="206" w:right="340"/>
      </w:pPr>
      <w:r>
        <w:rPr>
          <w:rFonts w:ascii="Arial" w:eastAsia="Arial" w:hAnsi="Arial" w:cs="Arial"/>
        </w:rPr>
        <w:t xml:space="preserve"> </w:t>
      </w:r>
      <w:r>
        <w:t xml:space="preserve">Индивидуальный отбор осуществляется по личному заявлению совершеннолетнего обучающегося или родителей (законных представителей) несовершеннолетнего обучающегося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или лица без гражданства.  </w:t>
      </w:r>
    </w:p>
    <w:p w14:paraId="4D4FBB95" w14:textId="00C8C5AE" w:rsidR="005D396E" w:rsidRDefault="00AC1D44">
      <w:pPr>
        <w:ind w:left="206" w:right="340"/>
      </w:pPr>
      <w:r>
        <w:t>Образовательная организация осуществляет прием заявления на бумажном носителе или в форме электронного документа</w:t>
      </w:r>
      <w:r w:rsidR="00623D91">
        <w:t xml:space="preserve">, направленного посредством </w:t>
      </w:r>
      <w:proofErr w:type="gramStart"/>
      <w:r w:rsidR="00623D91">
        <w:t>ПОС.</w:t>
      </w:r>
      <w:r>
        <w:t>.</w:t>
      </w:r>
      <w:proofErr w:type="gramEnd"/>
      <w:r>
        <w:t xml:space="preserve"> </w:t>
      </w:r>
    </w:p>
    <w:p w14:paraId="06DC3313" w14:textId="77777777" w:rsidR="005D396E" w:rsidRDefault="00AC1D44">
      <w:pPr>
        <w:spacing w:after="52"/>
        <w:ind w:left="206" w:right="340"/>
      </w:pPr>
      <w:r>
        <w:t xml:space="preserve">Заявление подается в Учреждение не позднее, чем за 2 рабочих дня до начала индивидуального отбора. В заявлении указываются следующие сведения:  </w:t>
      </w:r>
    </w:p>
    <w:p w14:paraId="48A0219D" w14:textId="77777777" w:rsidR="005D396E" w:rsidRPr="00BD175F" w:rsidRDefault="00AC1D44">
      <w:pPr>
        <w:numPr>
          <w:ilvl w:val="0"/>
          <w:numId w:val="1"/>
        </w:numPr>
        <w:spacing w:after="60"/>
        <w:ind w:right="340" w:firstLine="428"/>
      </w:pPr>
      <w:r w:rsidRPr="00BD175F">
        <w:t xml:space="preserve">фамилия, имя, отчество (последнее–при наличии) обучающегося;  </w:t>
      </w:r>
    </w:p>
    <w:p w14:paraId="42366957" w14:textId="77777777" w:rsidR="005D396E" w:rsidRPr="00BD175F" w:rsidRDefault="00AC1D44">
      <w:pPr>
        <w:numPr>
          <w:ilvl w:val="0"/>
          <w:numId w:val="1"/>
        </w:numPr>
        <w:spacing w:after="58"/>
        <w:ind w:right="340" w:firstLine="428"/>
      </w:pPr>
      <w:r w:rsidRPr="00BD175F">
        <w:t xml:space="preserve">дата и место рождения обучающегося;  </w:t>
      </w:r>
    </w:p>
    <w:p w14:paraId="3C73F843" w14:textId="77777777" w:rsidR="005D396E" w:rsidRPr="00BD175F" w:rsidRDefault="00AC1D44">
      <w:pPr>
        <w:spacing w:after="53"/>
        <w:ind w:left="206" w:right="340"/>
      </w:pPr>
      <w:r w:rsidRPr="00BD175F">
        <w:t xml:space="preserve">              -фамилия, имя, отчество (последнее – при наличии) родителей (законных </w:t>
      </w:r>
      <w:proofErr w:type="gramStart"/>
      <w:r w:rsidRPr="00BD175F">
        <w:t xml:space="preserve">представителей)   </w:t>
      </w:r>
      <w:proofErr w:type="gramEnd"/>
      <w:r w:rsidRPr="00BD175F">
        <w:t xml:space="preserve">            обучающегося;  </w:t>
      </w:r>
    </w:p>
    <w:p w14:paraId="4807EB05" w14:textId="77777777" w:rsidR="00F257C0" w:rsidRPr="00BD175F" w:rsidRDefault="00AC1D44">
      <w:pPr>
        <w:spacing w:after="57"/>
        <w:ind w:left="514" w:right="4656"/>
      </w:pPr>
      <w:r w:rsidRPr="00BD175F">
        <w:t>-адрес места жительства обучающегося;</w:t>
      </w:r>
    </w:p>
    <w:p w14:paraId="72CFFFFF" w14:textId="77777777" w:rsidR="005D396E" w:rsidRPr="00BD175F" w:rsidRDefault="00AC1D44">
      <w:pPr>
        <w:spacing w:after="57"/>
        <w:ind w:left="514" w:right="4656"/>
      </w:pPr>
      <w:r w:rsidRPr="00BD175F">
        <w:t xml:space="preserve">  -контактный телефон заявителя;  </w:t>
      </w:r>
    </w:p>
    <w:p w14:paraId="3B15EFCE" w14:textId="55EDC6D0" w:rsidR="00BD175F" w:rsidRDefault="00AC1D44">
      <w:pPr>
        <w:numPr>
          <w:ilvl w:val="0"/>
          <w:numId w:val="1"/>
        </w:numPr>
        <w:spacing w:after="58"/>
        <w:ind w:right="340" w:firstLine="428"/>
      </w:pPr>
      <w:r w:rsidRPr="00BD175F">
        <w:t>класс</w:t>
      </w:r>
      <w:r w:rsidR="00BD175F">
        <w:t xml:space="preserve"> </w:t>
      </w:r>
      <w:r w:rsidRPr="00BD175F">
        <w:t>профильного обучения</w:t>
      </w:r>
      <w:r w:rsidR="00BD175F">
        <w:t xml:space="preserve"> (профиль обучения)</w:t>
      </w:r>
      <w:r w:rsidRPr="00BD175F">
        <w:t xml:space="preserve"> для приё</w:t>
      </w:r>
      <w:r w:rsidR="00BD175F">
        <w:t>ма</w:t>
      </w:r>
      <w:r w:rsidRPr="00BD175F">
        <w:t xml:space="preserve"> (перевода) в который подаётся заявление</w:t>
      </w:r>
    </w:p>
    <w:p w14:paraId="309CCA08" w14:textId="082CD5E2" w:rsidR="005D396E" w:rsidRPr="00BD175F" w:rsidRDefault="00AC1D44">
      <w:pPr>
        <w:numPr>
          <w:ilvl w:val="0"/>
          <w:numId w:val="1"/>
        </w:numPr>
        <w:spacing w:after="58"/>
        <w:ind w:right="340" w:firstLine="428"/>
      </w:pPr>
      <w:r w:rsidRPr="00BD175F">
        <w:lastRenderedPageBreak/>
        <w:t xml:space="preserve">. </w:t>
      </w:r>
      <w:r w:rsidRPr="00BD175F">
        <w:rPr>
          <w:rFonts w:ascii="Arial" w:eastAsia="Arial" w:hAnsi="Arial" w:cs="Arial"/>
        </w:rPr>
        <w:t xml:space="preserve"> </w:t>
      </w:r>
      <w:r w:rsidRPr="00BD175F">
        <w:t xml:space="preserve">Для получения среднего общего образования к заявлению, указанному в п.3.1., прилагаются следующие документы, заверенные руководителем образовательной организации, в которой обучается (обучался) участник индивидуального отбора:  </w:t>
      </w:r>
    </w:p>
    <w:p w14:paraId="09FF5A12" w14:textId="520C0991" w:rsidR="005D396E" w:rsidRPr="00BD175F" w:rsidRDefault="00AC1D44">
      <w:pPr>
        <w:numPr>
          <w:ilvl w:val="0"/>
          <w:numId w:val="1"/>
        </w:numPr>
        <w:ind w:right="340" w:firstLine="428"/>
      </w:pPr>
      <w:r w:rsidRPr="00BD175F">
        <w:t xml:space="preserve">копия аттестата об основном общем </w:t>
      </w:r>
      <w:proofErr w:type="gramStart"/>
      <w:r w:rsidRPr="00BD175F">
        <w:t xml:space="preserve">образовании;  </w:t>
      </w:r>
      <w:r w:rsidR="004978D7">
        <w:t>в</w:t>
      </w:r>
      <w:proofErr w:type="gramEnd"/>
      <w:r w:rsidR="004978D7">
        <w:t xml:space="preserve"> случае предоставления заявителем аттестата об основном общем образовании работник образовательной организации снимает копию с представленного оригинала аттестата об основном общем образовании и заверяет копию аттестата об основном общем образовании подписью и печатью;</w:t>
      </w:r>
    </w:p>
    <w:p w14:paraId="242F0AC1" w14:textId="77777777" w:rsidR="005D396E" w:rsidRDefault="00AC1D44">
      <w:pPr>
        <w:ind w:left="206" w:right="340"/>
      </w:pPr>
      <w:r>
        <w:t>-копии документов, подтверждающих наличие преимущественного права приёма (перевода) при равном количестве баллов в рейтинге участников индивидуал</w:t>
      </w:r>
      <w:r w:rsidR="00A15BBF">
        <w:t xml:space="preserve">ьного отбора, </w:t>
      </w:r>
      <w:r>
        <w:t xml:space="preserve">(при наличии);  </w:t>
      </w:r>
    </w:p>
    <w:p w14:paraId="3BBC5A04" w14:textId="77777777" w:rsidR="005D396E" w:rsidRDefault="00AC1D44">
      <w:pPr>
        <w:spacing w:after="40"/>
        <w:ind w:left="206" w:right="340"/>
      </w:pPr>
      <w:r>
        <w:t>-копии документов, подтверждающих наличие права приёма (перевода) вне зависимости от колич</w:t>
      </w:r>
      <w:r w:rsidR="00A15BBF">
        <w:t xml:space="preserve">ества баллов, </w:t>
      </w:r>
      <w:r>
        <w:t xml:space="preserve">(при наличии).  </w:t>
      </w:r>
    </w:p>
    <w:p w14:paraId="43D6255E" w14:textId="31C53637" w:rsidR="005D396E" w:rsidRDefault="00AC1D44">
      <w:pPr>
        <w:spacing w:after="103"/>
        <w:ind w:left="206" w:right="340"/>
      </w:pPr>
      <w:r>
        <w:rPr>
          <w:rFonts w:ascii="Arial" w:eastAsia="Arial" w:hAnsi="Arial" w:cs="Arial"/>
        </w:rPr>
        <w:t xml:space="preserve"> </w:t>
      </w:r>
      <w:r>
        <w:t>Прием и регистрация документов, представленных для участия в отборе на получение среднего общего образования в 202</w:t>
      </w:r>
      <w:r w:rsidR="00BD175F">
        <w:t>5</w:t>
      </w:r>
      <w:r>
        <w:t xml:space="preserve"> – 202</w:t>
      </w:r>
      <w:r w:rsidR="00BD175F">
        <w:t>6</w:t>
      </w:r>
      <w:r>
        <w:t xml:space="preserve"> учебном году, осуществляется в сроки установленные департаментом образования мэрии города Ярославля, заместителем директора по учебно- воспитательной работе Учреждения.  </w:t>
      </w:r>
    </w:p>
    <w:p w14:paraId="09645FCB" w14:textId="77777777" w:rsidR="005D396E" w:rsidRDefault="00AC1D44">
      <w:pPr>
        <w:ind w:left="206" w:right="340"/>
      </w:pPr>
      <w:r>
        <w:t xml:space="preserve">    Заявления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 хранятся в соответствии с номенклатурой дел образовательной организации.  </w:t>
      </w:r>
    </w:p>
    <w:p w14:paraId="6ABB9DA6" w14:textId="77777777" w:rsidR="005D396E" w:rsidRDefault="00AC1D44">
      <w:pPr>
        <w:spacing w:after="4" w:line="282" w:lineRule="auto"/>
        <w:ind w:left="216"/>
        <w:jc w:val="left"/>
      </w:pPr>
      <w:r>
        <w:t xml:space="preserve">В заявлении подписью совершеннолетнего участника индивидуального отбора фиксируется согласие на обработку его персональных данных, подписью родителя (законного представителя) несовершеннолетнего участника индивидуального отбора фиксируется согласие на обработку его персональных данных и  </w:t>
      </w:r>
      <w:r w:rsidR="00F257C0">
        <w:t xml:space="preserve"> персональных данных ребенка </w:t>
      </w:r>
      <w:r w:rsidR="002E0587">
        <w:t xml:space="preserve"> </w:t>
      </w:r>
      <w:r w:rsidR="00F257C0">
        <w:t xml:space="preserve"> </w:t>
      </w:r>
      <w:r w:rsidR="00E5023C">
        <w:t xml:space="preserve">в </w:t>
      </w:r>
      <w:r>
        <w:t xml:space="preserve">порядке, установленном законодательством Российской Федерации.  </w:t>
      </w:r>
    </w:p>
    <w:p w14:paraId="3A9BDE45" w14:textId="77777777" w:rsidR="005D396E" w:rsidRDefault="00AC1D44">
      <w:pPr>
        <w:spacing w:after="58"/>
        <w:ind w:left="206" w:right="340"/>
      </w:pPr>
      <w:r>
        <w:rPr>
          <w:rFonts w:ascii="Arial" w:eastAsia="Arial" w:hAnsi="Arial" w:cs="Arial"/>
        </w:rPr>
        <w:t xml:space="preserve"> </w:t>
      </w:r>
      <w:r>
        <w:t xml:space="preserve">Индивидуальный отбор осуществляется на основании балльной системы оценивания достижений обучающихся, в соответствии с которой составляется рейтинг участников.  </w:t>
      </w:r>
    </w:p>
    <w:p w14:paraId="08AAC54D" w14:textId="0AFAD830" w:rsidR="005D396E" w:rsidRDefault="00AC1D44">
      <w:pPr>
        <w:spacing w:after="88"/>
        <w:ind w:left="206" w:right="340"/>
      </w:pPr>
      <w:r>
        <w:rPr>
          <w:rFonts w:ascii="Arial" w:eastAsia="Arial" w:hAnsi="Arial" w:cs="Arial"/>
        </w:rPr>
        <w:t xml:space="preserve"> </w:t>
      </w:r>
      <w:r>
        <w:t xml:space="preserve">При составлении рейтинга для получения среднего общего образования учитывается средний балл аттестата об основном общем образовании и результаты ГИА по </w:t>
      </w:r>
      <w:proofErr w:type="spellStart"/>
      <w:r>
        <w:t>обязательным</w:t>
      </w:r>
      <w:r w:rsidR="00BD175F">
        <w:t>у</w:t>
      </w:r>
      <w:proofErr w:type="spellEnd"/>
      <w:r>
        <w:t xml:space="preserve"> предмет</w:t>
      </w:r>
      <w:r w:rsidR="00BD175F">
        <w:t>у</w:t>
      </w:r>
      <w:r>
        <w:t xml:space="preserve">  </w:t>
      </w:r>
    </w:p>
    <w:p w14:paraId="54706392" w14:textId="77777777" w:rsidR="00BD175F" w:rsidRDefault="00BD175F" w:rsidP="0001055E">
      <w:pPr>
        <w:numPr>
          <w:ilvl w:val="0"/>
          <w:numId w:val="2"/>
        </w:numPr>
        <w:ind w:left="1224" w:right="340" w:hanging="797"/>
      </w:pPr>
      <w:r>
        <w:t>русский язык</w:t>
      </w:r>
      <w:r w:rsidR="0001055E">
        <w:t xml:space="preserve">, </w:t>
      </w:r>
    </w:p>
    <w:p w14:paraId="1A5FD259" w14:textId="526C7217" w:rsidR="0001055E" w:rsidRDefault="00BD175F" w:rsidP="0001055E">
      <w:pPr>
        <w:numPr>
          <w:ilvl w:val="0"/>
          <w:numId w:val="2"/>
        </w:numPr>
        <w:ind w:left="1224" w:right="340" w:hanging="797"/>
      </w:pPr>
      <w:r>
        <w:t xml:space="preserve">предметам по выбору, определяющим профиль обучения: обществознание, география, информатика, </w:t>
      </w:r>
      <w:r w:rsidR="0001055E">
        <w:t xml:space="preserve">которые   осуществляются  </w:t>
      </w:r>
      <w:r w:rsidR="00AC1D44">
        <w:t xml:space="preserve"> </w:t>
      </w:r>
      <w:r w:rsidR="0001055E">
        <w:t>приведением результатов ГИА по предметам к единой шкале (приведение результатов ГИА осуществляется с учетом коэффициентов по каждому учебному предмету, ежегодно устанавливаемых министерством образования Ярославской области): (в ред. Приказа Министерства образования ЯО от 12.02.2024 N 08-нп)</w:t>
      </w:r>
    </w:p>
    <w:p w14:paraId="69155CB9" w14:textId="77777777" w:rsidR="005D396E" w:rsidRDefault="005D396E">
      <w:pPr>
        <w:ind w:left="206" w:right="340"/>
      </w:pPr>
    </w:p>
    <w:p w14:paraId="73930E7A" w14:textId="0FDCFCDC" w:rsidR="005D396E" w:rsidRDefault="00AC1D44">
      <w:pPr>
        <w:spacing w:after="52"/>
        <w:ind w:left="196" w:right="340" w:firstLine="346"/>
      </w:pPr>
      <w:r>
        <w:t xml:space="preserve">Рейтинг участников индивидуального отбора для получения среднего общего образования для </w:t>
      </w:r>
      <w:r w:rsidR="00BD175F">
        <w:t>социально-</w:t>
      </w:r>
      <w:proofErr w:type="gramStart"/>
      <w:r w:rsidR="00BD175F">
        <w:t xml:space="preserve">экономического </w:t>
      </w:r>
      <w:r>
        <w:t xml:space="preserve"> профиля</w:t>
      </w:r>
      <w:proofErr w:type="gramEnd"/>
      <w:r>
        <w:t xml:space="preserve"> обучения составляется на основании суммирования:  </w:t>
      </w:r>
    </w:p>
    <w:p w14:paraId="6B9F6663" w14:textId="77777777" w:rsidR="005D396E" w:rsidRDefault="00AC1D44">
      <w:pPr>
        <w:numPr>
          <w:ilvl w:val="0"/>
          <w:numId w:val="2"/>
        </w:numPr>
        <w:spacing w:after="67"/>
        <w:ind w:left="1224" w:right="340" w:hanging="797"/>
      </w:pPr>
      <w:r>
        <w:t xml:space="preserve">среднего балла аттестата об основном общем образовании;  </w:t>
      </w:r>
    </w:p>
    <w:p w14:paraId="5D27DEC5" w14:textId="082160C2" w:rsidR="005D396E" w:rsidRDefault="00AC1D44">
      <w:pPr>
        <w:numPr>
          <w:ilvl w:val="0"/>
          <w:numId w:val="2"/>
        </w:numPr>
        <w:ind w:left="1224" w:right="340" w:hanging="797"/>
      </w:pPr>
      <w:r>
        <w:t>результатов ГИА по обязательн</w:t>
      </w:r>
      <w:r w:rsidR="00BD175F">
        <w:t xml:space="preserve">ому предмету-русский язык, и предметам по выбору в соответствии с профилем обучения </w:t>
      </w:r>
      <w:r w:rsidR="0006688D">
        <w:t>-обществознание, география, информатика</w:t>
      </w:r>
      <w:r w:rsidR="0001055E">
        <w:t xml:space="preserve"> с учётом коэффициентов</w:t>
      </w:r>
    </w:p>
    <w:p w14:paraId="5D9A20AE" w14:textId="1C301B66" w:rsidR="005D396E" w:rsidRDefault="00AC1D44">
      <w:pPr>
        <w:ind w:left="206" w:right="340"/>
      </w:pPr>
      <w:r>
        <w:t xml:space="preserve">Рейтинг участников индивидуального отбора выстраивается по мере убывания набранных ими баллов. Комиссия на основе рейтинга формирует список участников индивидуального отбора, набравших наибольшее число баллов, в соответствии с предельным количеством мест, определённых Учреждением для обучения в профильном </w:t>
      </w:r>
      <w:proofErr w:type="gramStart"/>
      <w:r>
        <w:t>классе  на</w:t>
      </w:r>
      <w:proofErr w:type="gramEnd"/>
      <w:r>
        <w:t xml:space="preserve"> уровне среднего общего образования.  </w:t>
      </w:r>
    </w:p>
    <w:p w14:paraId="7CE48960" w14:textId="5B30E27F" w:rsidR="005D396E" w:rsidRDefault="00AC1D44">
      <w:pPr>
        <w:spacing w:after="40"/>
        <w:ind w:left="206" w:right="340"/>
      </w:pPr>
      <w:r>
        <w:rPr>
          <w:rFonts w:ascii="Arial" w:eastAsia="Arial" w:hAnsi="Arial" w:cs="Arial"/>
        </w:rPr>
        <w:lastRenderedPageBreak/>
        <w:t xml:space="preserve"> </w:t>
      </w:r>
      <w:r>
        <w:t xml:space="preserve">При равном количестве итоговых баллов в рейтинге участников индивидуального отбора преимущественным правом при приёме в Учреждение в профильный класс пользуются следующие категории:  </w:t>
      </w:r>
    </w:p>
    <w:p w14:paraId="7D6E04AA" w14:textId="00B5E87F" w:rsidR="0006688D" w:rsidRDefault="0006688D">
      <w:pPr>
        <w:spacing w:after="40"/>
        <w:ind w:left="206" w:right="340"/>
      </w:pPr>
    </w:p>
    <w:p w14:paraId="5DA4F1A1" w14:textId="1BD68EC0" w:rsidR="0006688D" w:rsidRDefault="0006688D">
      <w:pPr>
        <w:spacing w:after="40"/>
        <w:ind w:left="206" w:right="340"/>
      </w:pPr>
    </w:p>
    <w:p w14:paraId="112F11DA" w14:textId="2C76107A" w:rsidR="0006688D" w:rsidRDefault="0006688D">
      <w:pPr>
        <w:spacing w:after="40"/>
        <w:ind w:left="206" w:right="340"/>
      </w:pPr>
      <w:r>
        <w:t>В первую очередь: дети военнослужащих, сотрудников войск национальной гвардии и дети граждан, пребывавших в добровольческих формированиях погибших (умерших)</w:t>
      </w:r>
      <w:r w:rsidR="00161D52">
        <w:t xml:space="preserve"> </w:t>
      </w:r>
      <w:r w:rsidR="00535603">
        <w:t xml:space="preserve">при проведении специальной военной операции либо позднее указанного периода, но </w:t>
      </w:r>
      <w:proofErr w:type="spellStart"/>
      <w:r w:rsidR="00535603">
        <w:t>вследствии</w:t>
      </w:r>
      <w:proofErr w:type="spellEnd"/>
      <w:r w:rsidR="00535603">
        <w:t xml:space="preserve"> увечья (ранения, травмы, контузии) или заболевания, полученных при выполнении задач в ходе проведения специальной военной операции, в том числе усыновлённые (удочерённые) или находящиеся под опекой или попечительством</w:t>
      </w:r>
      <w:r w:rsidR="008D1DDB">
        <w:t xml:space="preserve"> в семье, включая приемную семью;</w:t>
      </w:r>
    </w:p>
    <w:p w14:paraId="4862D96F" w14:textId="65427377" w:rsidR="003E00EA" w:rsidRDefault="003E00EA">
      <w:pPr>
        <w:spacing w:after="40"/>
        <w:ind w:left="206" w:right="340"/>
      </w:pPr>
      <w:r>
        <w:t xml:space="preserve">Во вторую очередь: победители и призёры муниципального этапа Всероссийской олимпиады школьников по предмету (предметам), определяющему (определяющим) профиль обучения; </w:t>
      </w:r>
    </w:p>
    <w:p w14:paraId="415475FF" w14:textId="0195BB46" w:rsidR="003E00EA" w:rsidRDefault="003E00EA">
      <w:pPr>
        <w:spacing w:after="40"/>
        <w:ind w:left="206" w:right="340"/>
      </w:pPr>
      <w:r>
        <w:t>В третью очередь: победители и призёры областных, всероссийских и международных конференций и конкурсов научно-исследовательских работ (проектов), учреждённых Министерством образования Ярославской области (органом исполнительной власти, осуществляющим государственное управление</w:t>
      </w:r>
      <w:r w:rsidR="005917DB">
        <w:t xml:space="preserve"> в сфере образования иного субъекта Российской Федерации), Министерством Просвещения Российской Федерации по предмету (предметам), определяющему (определяющим) профиль обучения.</w:t>
      </w:r>
    </w:p>
    <w:p w14:paraId="667723BB" w14:textId="77777777" w:rsidR="005D396E" w:rsidRDefault="00AC1D44">
      <w:pPr>
        <w:spacing w:after="0" w:line="259" w:lineRule="auto"/>
        <w:ind w:left="0" w:firstLine="0"/>
        <w:jc w:val="left"/>
      </w:pPr>
      <w:r>
        <w:rPr>
          <w:sz w:val="20"/>
        </w:rPr>
        <w:t xml:space="preserve"> </w:t>
      </w:r>
      <w:r>
        <w:t xml:space="preserve"> </w:t>
      </w:r>
    </w:p>
    <w:p w14:paraId="2A8558AB" w14:textId="5766F06C" w:rsidR="005D396E" w:rsidRDefault="00AC1D44">
      <w:pPr>
        <w:spacing w:after="54"/>
        <w:ind w:left="206" w:right="340"/>
      </w:pPr>
      <w:r>
        <w:rPr>
          <w:rFonts w:ascii="Arial" w:eastAsia="Arial" w:hAnsi="Arial" w:cs="Arial"/>
        </w:rPr>
        <w:t xml:space="preserve"> </w:t>
      </w:r>
      <w:r>
        <w:t xml:space="preserve">Для обучения в классе </w:t>
      </w:r>
      <w:r w:rsidR="005917DB">
        <w:t>социально-</w:t>
      </w:r>
      <w:proofErr w:type="gramStart"/>
      <w:r w:rsidR="005917DB">
        <w:t xml:space="preserve">экономического </w:t>
      </w:r>
      <w:r>
        <w:t xml:space="preserve"> профиля</w:t>
      </w:r>
      <w:proofErr w:type="gramEnd"/>
      <w:r>
        <w:t xml:space="preserve"> при получении среднего общего образования вне зависимости от количества баллов принимаются:  </w:t>
      </w:r>
    </w:p>
    <w:p w14:paraId="58A75928" w14:textId="61D32683" w:rsidR="005D396E" w:rsidRDefault="00AC1D44">
      <w:pPr>
        <w:numPr>
          <w:ilvl w:val="0"/>
          <w:numId w:val="2"/>
        </w:numPr>
        <w:ind w:left="1224" w:right="340" w:hanging="797"/>
      </w:pPr>
      <w:r>
        <w:t>победители и призеры регионального и (или) заключительного этапов всероссийской олимпиады школьников, а также международных олимпиад школьников по предмету(</w:t>
      </w:r>
      <w:proofErr w:type="spellStart"/>
      <w:r>
        <w:t>ам</w:t>
      </w:r>
      <w:proofErr w:type="spellEnd"/>
      <w:r>
        <w:t xml:space="preserve">), </w:t>
      </w:r>
      <w:r w:rsidR="00AC0671">
        <w:t>определяющим профиль обучения</w:t>
      </w:r>
      <w:r>
        <w:t xml:space="preserve">.  </w:t>
      </w:r>
    </w:p>
    <w:p w14:paraId="271446D9" w14:textId="097689F8" w:rsidR="005D396E" w:rsidRDefault="00AC1D44">
      <w:pPr>
        <w:spacing w:after="53"/>
        <w:ind w:left="206" w:right="340"/>
      </w:pPr>
      <w:r w:rsidRPr="00586DB5">
        <w:rPr>
          <w:rFonts w:eastAsia="Arial"/>
        </w:rPr>
        <w:t xml:space="preserve"> </w:t>
      </w:r>
      <w:r w:rsidR="00586DB5" w:rsidRPr="00586DB5">
        <w:rPr>
          <w:rFonts w:eastAsia="Arial"/>
        </w:rPr>
        <w:t>Список</w:t>
      </w:r>
      <w:r w:rsidR="00586DB5">
        <w:rPr>
          <w:rFonts w:eastAsia="Arial"/>
        </w:rPr>
        <w:t xml:space="preserve"> участников индивидуального отбора, рекомендованных к зачислению, формируется комиссией с учетом результатов работы конфликтной комиссии в течение 5 рабочих дней </w:t>
      </w:r>
      <w:r w:rsidR="00BB674D">
        <w:t>с даты опубликования рейтинга участников индивидуального отбора на основании поданных заявлений о приёме на обучение и комплекта документов для приёма, определённых образовательной организацией.</w:t>
      </w:r>
      <w:r>
        <w:t xml:space="preserve">  </w:t>
      </w:r>
      <w:r w:rsidR="00586DB5">
        <w:t>Решение комиссии оформляется протоколом, который подписывают все члены комиссии, присутствующие на заседании.</w:t>
      </w:r>
      <w:r w:rsidR="004F1148">
        <w:t xml:space="preserve"> Протокол комиссии размещается на информационном стенде и официальном сайте образовательной организации в информационно-телекоммуникационной сети Интернет в течение одного рабочего дня со дня принятия комиссией решения.</w:t>
      </w:r>
    </w:p>
    <w:p w14:paraId="4FEEBB36" w14:textId="77777777" w:rsidR="005D396E" w:rsidRDefault="00AC1D44">
      <w:pPr>
        <w:spacing w:after="287"/>
        <w:ind w:left="1062" w:right="340"/>
      </w:pPr>
      <w:r>
        <w:t xml:space="preserve">Обучающиеся, непрошедшие индивидуальный отбор:  </w:t>
      </w:r>
    </w:p>
    <w:p w14:paraId="1490F24B" w14:textId="01FE83FD" w:rsidR="005D396E" w:rsidRDefault="00AC1D44">
      <w:pPr>
        <w:numPr>
          <w:ilvl w:val="0"/>
          <w:numId w:val="2"/>
        </w:numPr>
        <w:ind w:left="1224" w:right="340" w:hanging="797"/>
      </w:pPr>
      <w:r>
        <w:t>для обучения в класс</w:t>
      </w:r>
      <w:r w:rsidR="00D168F0">
        <w:t>е социально-</w:t>
      </w:r>
      <w:proofErr w:type="gramStart"/>
      <w:r w:rsidR="00D168F0">
        <w:t xml:space="preserve">экономического </w:t>
      </w:r>
      <w:r>
        <w:t xml:space="preserve"> профиля</w:t>
      </w:r>
      <w:proofErr w:type="gramEnd"/>
      <w:r>
        <w:t xml:space="preserve"> при получении среднего общего образования - имеют право принять участие в дополнительном индивидуальном отборе, который осуществляется в случае наличия свободных мест в сроки, установленные образовательной организацией не ранее 02 августа и не позднее 29 августа текущего года, в том же порядке, что и индивидуальный отбор, проводившийся в первоначальные сроки.  </w:t>
      </w:r>
    </w:p>
    <w:p w14:paraId="17ABDB66" w14:textId="77777777" w:rsidR="005D396E" w:rsidRDefault="00AC1D44">
      <w:pPr>
        <w:ind w:left="206" w:right="340"/>
      </w:pPr>
      <w:r>
        <w:t xml:space="preserve">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 телекоммуникационной сети "Интернет" в течение одного рабочего дня со дня принятия комиссией решения.  </w:t>
      </w:r>
    </w:p>
    <w:p w14:paraId="370C9BB7" w14:textId="77777777" w:rsidR="005D396E" w:rsidRDefault="00AC1D44">
      <w:pPr>
        <w:ind w:left="206" w:right="340"/>
      </w:pPr>
      <w:r>
        <w:rPr>
          <w:rFonts w:ascii="Arial" w:eastAsia="Arial" w:hAnsi="Arial" w:cs="Arial"/>
        </w:rPr>
        <w:t xml:space="preserve"> </w:t>
      </w:r>
      <w:r>
        <w:t xml:space="preserve">В случае несогласия с решением комиссии родитель (законный представитель) участника индивидуального отбора имеет право подать апелляцию в конфликтную комиссию Учреждения в </w:t>
      </w:r>
      <w:r>
        <w:lastRenderedPageBreak/>
        <w:t xml:space="preserve">срок не позднее 2 рабочих дней со дня размещения информации о результатах индивидуального отбора.  </w:t>
      </w:r>
    </w:p>
    <w:p w14:paraId="79BE9624" w14:textId="77777777" w:rsidR="005D396E" w:rsidRDefault="00AC1D44">
      <w:pPr>
        <w:ind w:left="375" w:right="340"/>
      </w:pPr>
      <w:r>
        <w:rPr>
          <w:rFonts w:ascii="Arial" w:eastAsia="Arial" w:hAnsi="Arial" w:cs="Arial"/>
        </w:rPr>
        <w:t xml:space="preserve"> </w:t>
      </w:r>
      <w:r>
        <w:t xml:space="preserve">По итогам индивидуального отбора совершеннолетний участник индивидуального отбора или родитель (законный представитель) несовершеннолетнего участника индивидуального отбора представляют в образовательную организацию документы, установленные локальным актом «Правила приёма граждан для обучения по общеобразовательным программам начального общего, основного общего и среднего общего образования в муниципальное общеобразовательное учреждение «Средняя школа №1» в сроки, установленные Учреждением.  </w:t>
      </w:r>
    </w:p>
    <w:p w14:paraId="1F92DB0A" w14:textId="77777777" w:rsidR="005D396E" w:rsidRDefault="00AC1D44">
      <w:pPr>
        <w:ind w:left="206" w:right="340"/>
      </w:pPr>
      <w:r>
        <w:rPr>
          <w:rFonts w:ascii="Arial" w:eastAsia="Arial" w:hAnsi="Arial" w:cs="Arial"/>
        </w:rPr>
        <w:t xml:space="preserve"> </w:t>
      </w:r>
      <w:r>
        <w:t xml:space="preserve">Зачисление в образовательную организацию осуществляется на основании заявления о приеме (переводе) и решения комиссии, оформляется распорядительным актом руководителя образовательной организации.  </w:t>
      </w:r>
    </w:p>
    <w:p w14:paraId="5FE9E121" w14:textId="77777777" w:rsidR="005D396E" w:rsidRDefault="00AC1D44">
      <w:pPr>
        <w:spacing w:after="21" w:line="259" w:lineRule="auto"/>
        <w:ind w:left="0" w:firstLine="0"/>
        <w:jc w:val="left"/>
      </w:pPr>
      <w:r>
        <w:t xml:space="preserve">  </w:t>
      </w:r>
    </w:p>
    <w:p w14:paraId="2A6E884E" w14:textId="77777777" w:rsidR="005D396E" w:rsidRDefault="00AC1D44">
      <w:pPr>
        <w:spacing w:after="85" w:line="259" w:lineRule="auto"/>
        <w:ind w:left="0" w:firstLine="0"/>
        <w:jc w:val="left"/>
      </w:pPr>
      <w:r>
        <w:t xml:space="preserve">  </w:t>
      </w:r>
    </w:p>
    <w:p w14:paraId="6D6FDF97" w14:textId="77777777" w:rsidR="005D396E" w:rsidRDefault="00AC1D44">
      <w:pPr>
        <w:tabs>
          <w:tab w:val="center" w:pos="839"/>
          <w:tab w:val="center" w:pos="4684"/>
        </w:tabs>
        <w:spacing w:after="3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rPr>
          <w:b/>
        </w:rPr>
        <w:t>4.</w:t>
      </w:r>
      <w:r>
        <w:rPr>
          <w:rFonts w:ascii="Arial" w:eastAsia="Arial" w:hAnsi="Arial" w:cs="Arial"/>
          <w:b/>
        </w:rPr>
        <w:t xml:space="preserve">  </w:t>
      </w:r>
      <w:r>
        <w:rPr>
          <w:rFonts w:ascii="Arial" w:eastAsia="Arial" w:hAnsi="Arial" w:cs="Arial"/>
          <w:b/>
        </w:rPr>
        <w:tab/>
      </w:r>
      <w:r>
        <w:rPr>
          <w:b/>
        </w:rPr>
        <w:t xml:space="preserve">Порядок подачи апелляции и работы конфликтной комиссии. </w:t>
      </w:r>
      <w:r>
        <w:t xml:space="preserve"> </w:t>
      </w:r>
    </w:p>
    <w:p w14:paraId="77E19A17" w14:textId="77777777" w:rsidR="005D396E" w:rsidRDefault="00AC1D44">
      <w:pPr>
        <w:spacing w:after="36"/>
        <w:ind w:left="206" w:right="340"/>
      </w:pPr>
      <w:r>
        <w:rPr>
          <w:rFonts w:ascii="Arial" w:eastAsia="Arial" w:hAnsi="Arial" w:cs="Arial"/>
        </w:rPr>
        <w:t xml:space="preserve"> </w:t>
      </w:r>
      <w:r>
        <w:t xml:space="preserve">Для рассмотрения апелляций по результатам индивидуального отбора в Учреждении создается конфликтная комиссия в составе 3-хчеловек.  </w:t>
      </w:r>
    </w:p>
    <w:p w14:paraId="24E15679" w14:textId="77777777" w:rsidR="005D396E" w:rsidRDefault="00AC1D44">
      <w:pPr>
        <w:ind w:left="206" w:right="340"/>
      </w:pPr>
      <w:r>
        <w:rPr>
          <w:rFonts w:ascii="Arial" w:eastAsia="Arial" w:hAnsi="Arial" w:cs="Arial"/>
        </w:rPr>
        <w:t xml:space="preserve"> </w:t>
      </w:r>
      <w:r>
        <w:t xml:space="preserve">Апелляция по результатам индивидуального отбора подается в конфликтную комиссию Учреждения в течение 2-х рабочих дней с момента размещения информации о результатах индивидуального отбора.  </w:t>
      </w:r>
    </w:p>
    <w:p w14:paraId="73BF2C02" w14:textId="77777777" w:rsidR="005D396E" w:rsidRDefault="00AC1D44">
      <w:pPr>
        <w:spacing w:after="39"/>
        <w:ind w:left="206" w:right="340"/>
      </w:pPr>
      <w:r>
        <w:rPr>
          <w:rFonts w:ascii="Arial" w:eastAsia="Arial" w:hAnsi="Arial" w:cs="Arial"/>
        </w:rPr>
        <w:t xml:space="preserve"> </w:t>
      </w:r>
      <w:r>
        <w:t xml:space="preserve">В состав конфликтной комиссии не могут входить лица, входящие в состав комиссии по индивидуальному отбору.  </w:t>
      </w:r>
    </w:p>
    <w:p w14:paraId="08083095" w14:textId="77777777" w:rsidR="005D396E" w:rsidRDefault="00AC1D44">
      <w:pPr>
        <w:spacing w:after="53"/>
        <w:ind w:left="932" w:right="340"/>
      </w:pPr>
      <w:r>
        <w:t xml:space="preserve">Персональный состав конфликтной комиссии утверждается приказом директора Учреждения. Полномочия конфликтной комиссии:  </w:t>
      </w:r>
    </w:p>
    <w:p w14:paraId="3D3C6E50" w14:textId="77777777" w:rsidR="005D396E" w:rsidRDefault="00AC1D44">
      <w:pPr>
        <w:tabs>
          <w:tab w:val="center" w:pos="688"/>
          <w:tab w:val="center" w:pos="3782"/>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приём, регистрация и рассмотрение апелляций;  </w:t>
      </w:r>
    </w:p>
    <w:p w14:paraId="37BAB5F0" w14:textId="77777777" w:rsidR="00181428" w:rsidRDefault="00AC1D44">
      <w:pPr>
        <w:spacing w:after="42"/>
        <w:ind w:left="648" w:right="340" w:hanging="144"/>
      </w:pPr>
      <w:r>
        <w:t>-вынесение решений по результатам рассмотрения апелляций по итогам индивидуального отбора;</w:t>
      </w:r>
    </w:p>
    <w:p w14:paraId="5260D704" w14:textId="63EDE017" w:rsidR="005D396E" w:rsidRDefault="00AC1D44">
      <w:pPr>
        <w:spacing w:after="42"/>
        <w:ind w:left="648" w:right="340" w:hanging="144"/>
      </w:pPr>
      <w:r>
        <w:t xml:space="preserve"> -</w:t>
      </w:r>
      <w:r>
        <w:rPr>
          <w:rFonts w:ascii="Arial" w:eastAsia="Arial" w:hAnsi="Arial" w:cs="Arial"/>
        </w:rPr>
        <w:t xml:space="preserve">  </w:t>
      </w:r>
      <w:r>
        <w:t xml:space="preserve">информирование заявителей о результатах рассмотрения апелляций.  </w:t>
      </w:r>
    </w:p>
    <w:p w14:paraId="68259A21" w14:textId="77777777" w:rsidR="005D396E" w:rsidRDefault="00AC1D44">
      <w:pPr>
        <w:ind w:left="206" w:right="340"/>
      </w:pPr>
      <w:r>
        <w:rPr>
          <w:rFonts w:ascii="Arial" w:eastAsia="Arial" w:hAnsi="Arial" w:cs="Arial"/>
        </w:rPr>
        <w:t xml:space="preserve"> </w:t>
      </w:r>
      <w:r>
        <w:t xml:space="preserve">Все заседания конфликтной комиссии оформляются протоколом, в котором фиксируются вопросы, вынесенные на рассмотрение, принятые по ним решения. Протокол подписывается всеми присутствующими членами конфликтной комиссии.  </w:t>
      </w:r>
    </w:p>
    <w:p w14:paraId="0596D07D" w14:textId="315463FA" w:rsidR="005D396E" w:rsidRDefault="00AC1D44">
      <w:pPr>
        <w:spacing w:after="39"/>
        <w:ind w:left="206" w:right="340"/>
      </w:pPr>
      <w:r>
        <w:rPr>
          <w:rFonts w:ascii="Arial" w:eastAsia="Arial" w:hAnsi="Arial" w:cs="Arial"/>
        </w:rPr>
        <w:t xml:space="preserve"> </w:t>
      </w:r>
      <w:r>
        <w:t>Решение по результатам рассмотрения апелляций принимается непозднее 3-х</w:t>
      </w:r>
      <w:r w:rsidR="00181428">
        <w:t xml:space="preserve"> </w:t>
      </w:r>
      <w:r>
        <w:t>рабочих</w:t>
      </w:r>
      <w:r w:rsidR="00E379EB">
        <w:t xml:space="preserve"> </w:t>
      </w:r>
      <w:r>
        <w:t xml:space="preserve">дней с момента подачи заявления.  </w:t>
      </w:r>
    </w:p>
    <w:sectPr w:rsidR="005D396E">
      <w:pgSz w:w="11909" w:h="16838"/>
      <w:pgMar w:top="716" w:right="366" w:bottom="31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77499"/>
    <w:multiLevelType w:val="hybridMultilevel"/>
    <w:tmpl w:val="D6D8A738"/>
    <w:lvl w:ilvl="0" w:tplc="8D2AFAD6">
      <w:start w:val="1"/>
      <w:numFmt w:val="bullet"/>
      <w:lvlText w:val="-"/>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0928E">
      <w:start w:val="1"/>
      <w:numFmt w:val="bullet"/>
      <w:lvlText w:val="o"/>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C007C">
      <w:start w:val="1"/>
      <w:numFmt w:val="bullet"/>
      <w:lvlText w:val="▪"/>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0CB88">
      <w:start w:val="1"/>
      <w:numFmt w:val="bullet"/>
      <w:lvlText w:val="•"/>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C8CBE">
      <w:start w:val="1"/>
      <w:numFmt w:val="bullet"/>
      <w:lvlText w:val="o"/>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22AF4">
      <w:start w:val="1"/>
      <w:numFmt w:val="bullet"/>
      <w:lvlText w:val="▪"/>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4721E">
      <w:start w:val="1"/>
      <w:numFmt w:val="bullet"/>
      <w:lvlText w:val="•"/>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ADA1E">
      <w:start w:val="1"/>
      <w:numFmt w:val="bullet"/>
      <w:lvlText w:val="o"/>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E810A">
      <w:start w:val="1"/>
      <w:numFmt w:val="bullet"/>
      <w:lvlText w:val="▪"/>
      <w:lvlJc w:val="left"/>
      <w:pPr>
        <w:ind w:left="7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246EF4"/>
    <w:multiLevelType w:val="hybridMultilevel"/>
    <w:tmpl w:val="AAF06B3E"/>
    <w:lvl w:ilvl="0" w:tplc="C9A66EB8">
      <w:start w:val="1"/>
      <w:numFmt w:val="bullet"/>
      <w:lvlText w:val="-"/>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8A61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74A64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E51E2">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82688">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AFBD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87FE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C7D1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1722">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6E"/>
    <w:rsid w:val="0001055E"/>
    <w:rsid w:val="0004045F"/>
    <w:rsid w:val="0006688D"/>
    <w:rsid w:val="00161D52"/>
    <w:rsid w:val="00181428"/>
    <w:rsid w:val="002D4AE0"/>
    <w:rsid w:val="002E0587"/>
    <w:rsid w:val="00327E7F"/>
    <w:rsid w:val="003E00EA"/>
    <w:rsid w:val="003E305C"/>
    <w:rsid w:val="004978D7"/>
    <w:rsid w:val="004E7A04"/>
    <w:rsid w:val="004F1148"/>
    <w:rsid w:val="00534E36"/>
    <w:rsid w:val="00535603"/>
    <w:rsid w:val="00586DB5"/>
    <w:rsid w:val="005917DB"/>
    <w:rsid w:val="005C6E2F"/>
    <w:rsid w:val="005D396E"/>
    <w:rsid w:val="00623D91"/>
    <w:rsid w:val="006D33CD"/>
    <w:rsid w:val="00814ED4"/>
    <w:rsid w:val="00853E3F"/>
    <w:rsid w:val="008D1DDB"/>
    <w:rsid w:val="00995691"/>
    <w:rsid w:val="00A15BBF"/>
    <w:rsid w:val="00AC0671"/>
    <w:rsid w:val="00AC1D44"/>
    <w:rsid w:val="00BB674D"/>
    <w:rsid w:val="00BD175F"/>
    <w:rsid w:val="00D168F0"/>
    <w:rsid w:val="00E379EB"/>
    <w:rsid w:val="00E5023C"/>
    <w:rsid w:val="00F2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1B1B"/>
  <w15:docId w15:val="{38A28845-E00E-4E9D-9F83-31BBEB5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0"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cp:lastModifiedBy>Elena</cp:lastModifiedBy>
  <cp:revision>111</cp:revision>
  <dcterms:created xsi:type="dcterms:W3CDTF">2024-08-01T09:02:00Z</dcterms:created>
  <dcterms:modified xsi:type="dcterms:W3CDTF">2025-02-03T06:10:00Z</dcterms:modified>
</cp:coreProperties>
</file>