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EF0265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 w:rsidRPr="005B3355">
        <w:rPr>
          <w:sz w:val="28"/>
          <w:szCs w:val="28"/>
        </w:rPr>
        <w:t xml:space="preserve">от  </w:t>
      </w:r>
      <w:r w:rsidR="00C37B93">
        <w:rPr>
          <w:sz w:val="28"/>
          <w:szCs w:val="28"/>
        </w:rPr>
        <w:t>28.10.2020</w:t>
      </w:r>
      <w:r w:rsidRPr="005B3355">
        <w:rPr>
          <w:sz w:val="28"/>
          <w:szCs w:val="28"/>
        </w:rPr>
        <w:t xml:space="preserve"> № </w:t>
      </w:r>
      <w:r w:rsidR="00C37B93">
        <w:rPr>
          <w:sz w:val="28"/>
          <w:szCs w:val="28"/>
        </w:rPr>
        <w:t>279/01-04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Общая часть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Настоящие правила заполнения бланков итогового сочинения (изложения) (далее – ИС(И)) предназначены для: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участников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членов комиссии по проведению ИС(И) в образовательных организациях (далее – ОО) и (или) членов комиссии по проведению ИС(И) в местах, определенных департаментом образования Ярославской области (далее – департамент образования) (далее вместе – комиссия по проведению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экспертов комиссии по проверке ИС(И) в ОО и (или) экспертов комиссии по проверке ИС(И) в местах, определенных департаментом образования (далее вместе – комиссия по проверке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Участники ИС(И) выполняют ИС(И)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заполнении бланков ИС(И)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ИС(И)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 ИС(И) должен изображать каждую цифру и букву во всех заполняемых полях бланка регистрации и верхней части бланка записи (дополнительного бланка записи),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участник ИС(И)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>использовать для заполнения бланков цветные ручки вместо гелевой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ИС(И)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>
            <wp:extent cx="5936924" cy="7648575"/>
            <wp:effectExtent l="19050" t="0" r="667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штрихкоды;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2390515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 указанию члена комиссии по проведению ИС(И), участником ИС(И) заполняются все поля верхней части бланка регистрации (см. табл. 1). </w:t>
      </w:r>
    </w:p>
    <w:p w:rsidR="005733DC" w:rsidRPr="008B1F57" w:rsidRDefault="005733DC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«Количество бланков записи» </w:t>
      </w:r>
      <w:r w:rsidRPr="008B1F57">
        <w:rPr>
          <w:sz w:val="26"/>
          <w:szCs w:val="26"/>
        </w:rPr>
        <w:t xml:space="preserve">заполняется членом комиссии по проведению ИС(И)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8B1F57">
        <w:rPr>
          <w:b/>
          <w:sz w:val="26"/>
          <w:szCs w:val="26"/>
        </w:rPr>
        <w:t>было</w:t>
      </w:r>
      <w:r w:rsidR="00D41EDA" w:rsidRPr="008B1F57">
        <w:rPr>
          <w:sz w:val="26"/>
          <w:szCs w:val="26"/>
        </w:rPr>
        <w:t xml:space="preserve"> </w:t>
      </w:r>
      <w:r w:rsidR="00D41EDA" w:rsidRPr="008B1F57">
        <w:rPr>
          <w:b/>
          <w:sz w:val="26"/>
          <w:szCs w:val="26"/>
        </w:rPr>
        <w:t>использовано</w:t>
      </w:r>
      <w:r w:rsidR="00D41EDA" w:rsidRPr="008B1F57">
        <w:rPr>
          <w:sz w:val="26"/>
          <w:szCs w:val="26"/>
        </w:rPr>
        <w:t xml:space="preserve"> </w:t>
      </w:r>
      <w:r w:rsidRPr="008B1F57">
        <w:rPr>
          <w:sz w:val="26"/>
          <w:szCs w:val="26"/>
        </w:rPr>
        <w:t>участник</w:t>
      </w:r>
      <w:r w:rsidR="00D41EDA" w:rsidRPr="008B1F57">
        <w:rPr>
          <w:sz w:val="26"/>
          <w:szCs w:val="26"/>
        </w:rPr>
        <w:t>ом</w:t>
      </w:r>
      <w:r w:rsidRPr="008B1F57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ИС(И) </w:t>
      </w:r>
      <w:r w:rsidRPr="008B1F57">
        <w:rPr>
          <w:b/>
          <w:sz w:val="26"/>
          <w:szCs w:val="26"/>
        </w:rPr>
        <w:t>для написания ИС(И)</w:t>
      </w:r>
      <w:r w:rsidRPr="008B1F5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участник пишет ИС(И)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учебного кабинета, в котором проходит ИС(И)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«Код работы» заполняется автоматизировано. </w:t>
      </w:r>
    </w:p>
    <w:p w:rsidR="002A66D4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P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 ИС(И).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>
            <wp:extent cx="5939790" cy="1651462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ИС(И)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ИС(И), а также поле для подписи участника ИС(И). Участнику ИС(И) необходимо ознакомиться с этой инструкцией и поставить свою подпись в соответствующем поле.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>
            <wp:extent cx="5934075" cy="14001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Бланки записи, в том числе бланки записи, выданные дополнительно (дополнительные бланки записи) предназначены для написания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штрихкоды;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поля для заполнения участником ИС(И);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поле «Лист №» заполняется членом комиссии по проведению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наименовании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При недостатке места для оформления ИС(И) на основном бланке записи участник ИС(И) может продолжить записи на дополнительном бланке записи, выдаваемом членом комиссии по проведению ИС(И) по запросу участника ИС(И), в случае, когда на основном бланке записи не осталось места.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 xml:space="preserve">ри недостатке места для оформления ИС(И)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 xml:space="preserve">бланка записи </w:t>
      </w:r>
      <w:r w:rsidRPr="008B1F57">
        <w:rPr>
          <w:sz w:val="26"/>
          <w:szCs w:val="26"/>
        </w:rPr>
        <w:t xml:space="preserve">(рис. 5) </w:t>
      </w:r>
      <w:r w:rsidR="00EF0265" w:rsidRPr="008B1F57">
        <w:rPr>
          <w:sz w:val="26"/>
          <w:szCs w:val="26"/>
        </w:rPr>
        <w:t xml:space="preserve">участник ИС(И)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Дополнительный бланк записи выдается членом комиссии по проведению И С(И)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>
            <wp:extent cx="5934075" cy="76295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073319" w:rsidRDefault="00073319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гелевой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1. «Объем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ИС(И)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 (см. рис. 6).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2. «Самостоятельность написания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ИС(И)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ИС(И)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7).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5733DC">
      <w:pPr>
        <w:tabs>
          <w:tab w:val="left" w:pos="9498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>
            <wp:extent cx="5991225" cy="3028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6" cy="30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5733DC">
      <w:pPr>
        <w:tabs>
          <w:tab w:val="left" w:pos="8931"/>
        </w:tabs>
        <w:ind w:hanging="567"/>
        <w:jc w:val="center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>
            <wp:extent cx="6035040" cy="3152775"/>
            <wp:effectExtent l="19050" t="0" r="381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7" cy="31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ИС(И)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1. Если за ИС(И)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>
            <wp:extent cx="6210300" cy="312420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83" cy="31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ИС(И)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ИС(И)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 эксперту комиссии по проверке ИС(И)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ИС(И)» и «Самостоятельность написания ИС(И)». ИС(И), соответствующее установленным требованиям, оценивается по критериям. Для получения «зачета» за ИС(И) необходимо получить «зачет» по критериям № 1 и № 2, а также дополнительно «зачет» по одному из критериев №№ 3–4. Такое ИС(И)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>
            <wp:extent cx="5800725" cy="2909259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20" cy="29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ИС(И) по состоянию здоровья или другим объективным причинам не может завершить написание ИС(И)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случае если участник ИС(И)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 xml:space="preserve">Члены комиссии по проведению ИС(И)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ИС(И)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ИС(И) (см. рис. 10).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>
            <wp:extent cx="6267450" cy="3123142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  <w:r w:rsidR="00FC5529">
        <w:rPr>
          <w:i/>
          <w:iCs/>
          <w:sz w:val="26"/>
          <w:szCs w:val="26"/>
        </w:rPr>
        <w:br w:type="page"/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FC5529">
      <w:pPr>
        <w:pStyle w:val="Default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8. Заполнение полей бланка регистрации в случае если участник ИС(И) удален с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ИС(И)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Член комиссии по проведению ИС(И)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ИС(И) необходимо внести отметку «Х» в поле «Удален». Внесение отметки в поле «Удален» подтверждается подписью члена комиссии по проведению ИС(И)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2730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>
            <wp:extent cx="6438900" cy="3139103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19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7A6" w:rsidRDefault="005E07A6" w:rsidP="001C1AC2">
      <w:r>
        <w:separator/>
      </w:r>
    </w:p>
  </w:endnote>
  <w:endnote w:type="continuationSeparator" w:id="0">
    <w:p w:rsidR="005E07A6" w:rsidRDefault="005E07A6" w:rsidP="001C1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7A6" w:rsidRDefault="005E07A6" w:rsidP="001C1AC2">
      <w:r>
        <w:separator/>
      </w:r>
    </w:p>
  </w:footnote>
  <w:footnote w:type="continuationSeparator" w:id="0">
    <w:p w:rsidR="005E07A6" w:rsidRDefault="005E07A6" w:rsidP="001C1A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5578483"/>
      <w:docPartObj>
        <w:docPartGallery w:val="Page Numbers (Top of Page)"/>
        <w:docPartUnique/>
      </w:docPartObj>
    </w:sdtPr>
    <w:sdtContent>
      <w:p w:rsidR="005B3355" w:rsidRDefault="000065CE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343EA7">
          <w:rPr>
            <w:noProof/>
          </w:rPr>
          <w:t>4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8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5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8"/>
  </w:num>
  <w:num w:numId="2">
    <w:abstractNumId w:val="22"/>
  </w:num>
  <w:num w:numId="3">
    <w:abstractNumId w:val="31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21"/>
  </w:num>
  <w:num w:numId="9">
    <w:abstractNumId w:val="34"/>
  </w:num>
  <w:num w:numId="10">
    <w:abstractNumId w:val="29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3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12C45"/>
    <w:rsid w:val="00002CDE"/>
    <w:rsid w:val="00002D1D"/>
    <w:rsid w:val="000036AB"/>
    <w:rsid w:val="00004AA5"/>
    <w:rsid w:val="00004FDB"/>
    <w:rsid w:val="000062D4"/>
    <w:rsid w:val="000065CE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3EA7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5F6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07A6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5DEF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0065CE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0065CE"/>
    <w:rPr>
      <w:sz w:val="28"/>
    </w:rPr>
  </w:style>
  <w:style w:type="paragraph" w:styleId="21">
    <w:name w:val="Body Text 2"/>
    <w:basedOn w:val="a"/>
    <w:link w:val="22"/>
    <w:semiHidden/>
    <w:rsid w:val="000065CE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D84A0-D680-4B9A-86A6-28F2C173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14000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biolog</cp:lastModifiedBy>
  <cp:revision>2</cp:revision>
  <cp:lastPrinted>2020-10-23T09:23:00Z</cp:lastPrinted>
  <dcterms:created xsi:type="dcterms:W3CDTF">2020-11-11T05:49:00Z</dcterms:created>
  <dcterms:modified xsi:type="dcterms:W3CDTF">2020-11-11T05:49:00Z</dcterms:modified>
</cp:coreProperties>
</file>